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3F6E" w:rsidRDefault="002F3F6E" w:rsidP="002F3F6E">
      <w:pPr>
        <w:spacing w:line="480" w:lineRule="auto"/>
        <w:jc w:val="center"/>
        <w:rPr>
          <w:rFonts w:ascii="Times New Roman" w:hAnsi="Times New Roman" w:cs="Times New Roman"/>
          <w:sz w:val="24"/>
          <w:szCs w:val="24"/>
        </w:rPr>
      </w:pPr>
    </w:p>
    <w:p w:rsidR="002F3F6E" w:rsidRDefault="002F3F6E" w:rsidP="002F3F6E">
      <w:pPr>
        <w:spacing w:line="480" w:lineRule="auto"/>
        <w:jc w:val="center"/>
        <w:rPr>
          <w:rFonts w:ascii="Times New Roman" w:hAnsi="Times New Roman" w:cs="Times New Roman"/>
          <w:sz w:val="24"/>
          <w:szCs w:val="24"/>
        </w:rPr>
      </w:pPr>
    </w:p>
    <w:p w:rsidR="002F3F6E" w:rsidRDefault="002F3F6E" w:rsidP="002F3F6E">
      <w:pPr>
        <w:spacing w:line="480" w:lineRule="auto"/>
        <w:jc w:val="center"/>
        <w:rPr>
          <w:rFonts w:ascii="Times New Roman" w:hAnsi="Times New Roman" w:cs="Times New Roman"/>
          <w:sz w:val="24"/>
          <w:szCs w:val="24"/>
        </w:rPr>
      </w:pPr>
    </w:p>
    <w:p w:rsidR="002F3F6E" w:rsidRDefault="002F3F6E" w:rsidP="002F3F6E">
      <w:pPr>
        <w:spacing w:line="480" w:lineRule="auto"/>
        <w:jc w:val="center"/>
        <w:rPr>
          <w:rFonts w:ascii="Times New Roman" w:hAnsi="Times New Roman" w:cs="Times New Roman"/>
          <w:sz w:val="24"/>
          <w:szCs w:val="24"/>
        </w:rPr>
      </w:pPr>
    </w:p>
    <w:p w:rsidR="002F3F6E" w:rsidRDefault="002F3F6E" w:rsidP="002F3F6E">
      <w:pPr>
        <w:spacing w:line="480" w:lineRule="auto"/>
        <w:jc w:val="center"/>
        <w:rPr>
          <w:rFonts w:ascii="Times New Roman" w:hAnsi="Times New Roman" w:cs="Times New Roman"/>
          <w:sz w:val="24"/>
          <w:szCs w:val="24"/>
        </w:rPr>
      </w:pPr>
    </w:p>
    <w:p w:rsidR="00DC3082" w:rsidRDefault="005D0160" w:rsidP="002F3F6E">
      <w:pPr>
        <w:spacing w:line="480" w:lineRule="auto"/>
        <w:jc w:val="center"/>
        <w:rPr>
          <w:rFonts w:ascii="Times New Roman" w:hAnsi="Times New Roman" w:cs="Times New Roman"/>
          <w:sz w:val="24"/>
          <w:szCs w:val="24"/>
        </w:rPr>
      </w:pPr>
      <w:r>
        <w:rPr>
          <w:rFonts w:ascii="Times New Roman" w:hAnsi="Times New Roman" w:cs="Times New Roman"/>
          <w:sz w:val="24"/>
          <w:szCs w:val="24"/>
        </w:rPr>
        <w:t>Ethical Public P</w:t>
      </w:r>
      <w:bookmarkStart w:id="0" w:name="_GoBack"/>
      <w:bookmarkEnd w:id="0"/>
      <w:r w:rsidR="00DC3082" w:rsidRPr="00CC64B3">
        <w:rPr>
          <w:rFonts w:ascii="Times New Roman" w:hAnsi="Times New Roman" w:cs="Times New Roman"/>
          <w:sz w:val="24"/>
          <w:szCs w:val="24"/>
        </w:rPr>
        <w:t>olicies</w:t>
      </w:r>
    </w:p>
    <w:p w:rsidR="00CC64B3" w:rsidRDefault="00CC64B3" w:rsidP="002F3F6E">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CC64B3" w:rsidRDefault="00CC64B3" w:rsidP="002F3F6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CC64B3" w:rsidRDefault="00CC64B3">
      <w:pPr>
        <w:rPr>
          <w:rFonts w:ascii="Times New Roman" w:hAnsi="Times New Roman" w:cs="Times New Roman"/>
          <w:sz w:val="24"/>
          <w:szCs w:val="24"/>
        </w:rPr>
      </w:pPr>
      <w:r>
        <w:rPr>
          <w:rFonts w:ascii="Times New Roman" w:hAnsi="Times New Roman" w:cs="Times New Roman"/>
          <w:sz w:val="24"/>
          <w:szCs w:val="24"/>
        </w:rPr>
        <w:br w:type="page"/>
      </w:r>
    </w:p>
    <w:p w:rsidR="008F39FE" w:rsidRPr="00CC64B3" w:rsidRDefault="00DC3082" w:rsidP="00CC64B3">
      <w:pPr>
        <w:spacing w:line="480" w:lineRule="auto"/>
        <w:ind w:firstLine="720"/>
        <w:rPr>
          <w:rFonts w:ascii="Times New Roman" w:hAnsi="Times New Roman" w:cs="Times New Roman"/>
          <w:sz w:val="24"/>
          <w:szCs w:val="24"/>
        </w:rPr>
      </w:pPr>
      <w:r w:rsidRPr="00CC64B3">
        <w:rPr>
          <w:rFonts w:ascii="Times New Roman" w:hAnsi="Times New Roman" w:cs="Times New Roman"/>
          <w:sz w:val="24"/>
          <w:szCs w:val="24"/>
        </w:rPr>
        <w:lastRenderedPageBreak/>
        <w:t xml:space="preserve">Governments do ensure that policies are in place to enable services reach all people in good time. </w:t>
      </w:r>
      <w:r w:rsidR="001E115B" w:rsidRPr="00CC64B3">
        <w:rPr>
          <w:rFonts w:ascii="Times New Roman" w:hAnsi="Times New Roman" w:cs="Times New Roman"/>
          <w:sz w:val="24"/>
          <w:szCs w:val="24"/>
        </w:rPr>
        <w:t>Policies are enacted with a concern on the wellbeing of people. For instance there is a wide spectrum in this case is social protection. Social protection is concerned with preventing managing and overcoming situations that</w:t>
      </w:r>
      <w:r w:rsidR="00A37FDA" w:rsidRPr="00CC64B3">
        <w:rPr>
          <w:rFonts w:ascii="Times New Roman" w:hAnsi="Times New Roman" w:cs="Times New Roman"/>
          <w:sz w:val="24"/>
          <w:szCs w:val="24"/>
        </w:rPr>
        <w:t xml:space="preserve"> immensely affect wellbeing of people. The study </w:t>
      </w:r>
      <w:r w:rsidR="005D0160" w:rsidRPr="00CC64B3">
        <w:rPr>
          <w:rFonts w:ascii="Times New Roman" w:hAnsi="Times New Roman" w:cs="Times New Roman"/>
          <w:sz w:val="24"/>
          <w:szCs w:val="24"/>
        </w:rPr>
        <w:t>focuses</w:t>
      </w:r>
      <w:r w:rsidR="00A37FDA" w:rsidRPr="00CC64B3">
        <w:rPr>
          <w:rFonts w:ascii="Times New Roman" w:hAnsi="Times New Roman" w:cs="Times New Roman"/>
          <w:sz w:val="24"/>
          <w:szCs w:val="24"/>
        </w:rPr>
        <w:t xml:space="preserve"> on active labour market policies. </w:t>
      </w:r>
      <w:r w:rsidR="00CC64B3" w:rsidRPr="00CC64B3">
        <w:rPr>
          <w:rFonts w:ascii="Times New Roman" w:hAnsi="Times New Roman" w:cs="Times New Roman"/>
          <w:sz w:val="24"/>
          <w:szCs w:val="24"/>
        </w:rPr>
        <w:t>This</w:t>
      </w:r>
      <w:r w:rsidR="008F39FE" w:rsidRPr="00CC64B3">
        <w:rPr>
          <w:rFonts w:ascii="Times New Roman" w:hAnsi="Times New Roman" w:cs="Times New Roman"/>
          <w:sz w:val="24"/>
          <w:szCs w:val="24"/>
        </w:rPr>
        <w:t xml:space="preserve"> policy main objective is offer people access to labour force and better jobs. To ensure the main objective is achieved, the policy has enhanced </w:t>
      </w:r>
      <w:r w:rsidR="00CC64B3" w:rsidRPr="00CC64B3">
        <w:rPr>
          <w:rFonts w:ascii="Times New Roman" w:hAnsi="Times New Roman" w:cs="Times New Roman"/>
          <w:sz w:val="24"/>
          <w:szCs w:val="24"/>
        </w:rPr>
        <w:t>motivation</w:t>
      </w:r>
      <w:r w:rsidR="008F39FE" w:rsidRPr="00CC64B3">
        <w:rPr>
          <w:rFonts w:ascii="Times New Roman" w:hAnsi="Times New Roman" w:cs="Times New Roman"/>
          <w:sz w:val="24"/>
          <w:szCs w:val="24"/>
        </w:rPr>
        <w:t xml:space="preserve"> and </w:t>
      </w:r>
      <w:r w:rsidR="005D0160" w:rsidRPr="00CC64B3">
        <w:rPr>
          <w:rFonts w:ascii="Times New Roman" w:hAnsi="Times New Roman" w:cs="Times New Roman"/>
          <w:sz w:val="24"/>
          <w:szCs w:val="24"/>
        </w:rPr>
        <w:t>incentives which have</w:t>
      </w:r>
      <w:r w:rsidR="008F39FE" w:rsidRPr="00CC64B3">
        <w:rPr>
          <w:rFonts w:ascii="Times New Roman" w:hAnsi="Times New Roman" w:cs="Times New Roman"/>
          <w:sz w:val="24"/>
          <w:szCs w:val="24"/>
        </w:rPr>
        <w:t xml:space="preserve"> made people to seek jobs. It has also improved job readiness so as people to find suitable employment. Finally the policy has expanded and still looks forward of expanding employment opportunities with an aim of reducing unemployment. </w:t>
      </w:r>
    </w:p>
    <w:p w:rsidR="00CC64B3" w:rsidRPr="00CC64B3" w:rsidRDefault="00CC64B3" w:rsidP="00CC64B3">
      <w:pPr>
        <w:spacing w:line="480" w:lineRule="auto"/>
        <w:ind w:firstLine="720"/>
        <w:rPr>
          <w:rFonts w:ascii="Times New Roman" w:hAnsi="Times New Roman" w:cs="Times New Roman"/>
          <w:sz w:val="24"/>
          <w:szCs w:val="24"/>
        </w:rPr>
      </w:pPr>
      <w:r w:rsidRPr="00CC64B3">
        <w:rPr>
          <w:rFonts w:ascii="Times New Roman" w:hAnsi="Times New Roman" w:cs="Times New Roman"/>
          <w:sz w:val="24"/>
          <w:szCs w:val="24"/>
        </w:rPr>
        <w:t>The main reason for choosing this particular policy is that it goes hand in hand with social democracy model. This model is committed to policies that aim at curbing poverty, oppressions of underprivileged people in the society and inequality</w:t>
      </w:r>
      <w:r w:rsidR="001C46EC" w:rsidRPr="001C46EC">
        <w:rPr>
          <w:rFonts w:ascii="Times New Roman" w:hAnsi="Times New Roman" w:cs="Times New Roman"/>
          <w:sz w:val="24"/>
          <w:szCs w:val="24"/>
        </w:rPr>
        <w:t xml:space="preserve"> </w:t>
      </w:r>
      <w:r w:rsidR="001C46EC">
        <w:rPr>
          <w:rFonts w:ascii="Times New Roman" w:hAnsi="Times New Roman" w:cs="Times New Roman"/>
          <w:sz w:val="24"/>
          <w:szCs w:val="24"/>
        </w:rPr>
        <w:t>(Martin, 2008)</w:t>
      </w:r>
      <w:r w:rsidRPr="00CC64B3">
        <w:rPr>
          <w:rFonts w:ascii="Times New Roman" w:hAnsi="Times New Roman" w:cs="Times New Roman"/>
          <w:sz w:val="24"/>
          <w:szCs w:val="24"/>
        </w:rPr>
        <w:t xml:space="preserve">. The model also shows support for universally accessible public services such as healthcare, education, the elderly and worker’s compensation. </w:t>
      </w:r>
      <w:r w:rsidR="00D71CC0">
        <w:rPr>
          <w:rFonts w:ascii="Times New Roman" w:hAnsi="Times New Roman" w:cs="Times New Roman"/>
          <w:sz w:val="24"/>
          <w:szCs w:val="24"/>
        </w:rPr>
        <w:t xml:space="preserve">Unemployment is among the social inequalities especially in developing counties. This means it must be dealt with to bring about social wellbeing of people. </w:t>
      </w:r>
    </w:p>
    <w:p w:rsidR="00585183" w:rsidRPr="00CC64B3" w:rsidRDefault="00A37FDA" w:rsidP="00D71CC0">
      <w:pPr>
        <w:spacing w:line="480" w:lineRule="auto"/>
        <w:ind w:firstLine="720"/>
        <w:rPr>
          <w:rFonts w:ascii="Times New Roman" w:hAnsi="Times New Roman" w:cs="Times New Roman"/>
          <w:sz w:val="24"/>
          <w:szCs w:val="24"/>
        </w:rPr>
      </w:pPr>
      <w:r w:rsidRPr="00CC64B3">
        <w:rPr>
          <w:rFonts w:ascii="Times New Roman" w:hAnsi="Times New Roman" w:cs="Times New Roman"/>
          <w:sz w:val="24"/>
          <w:szCs w:val="24"/>
        </w:rPr>
        <w:t xml:space="preserve">The active labour market policies are very crucial in reducing unemployment risks and also increasing earning capacity of the workers. Economic wise this policy increases the chances of unemployed persons find a job, increase productivity and earnings. </w:t>
      </w:r>
      <w:r w:rsidR="00EB50B4" w:rsidRPr="00CC64B3">
        <w:rPr>
          <w:rFonts w:ascii="Times New Roman" w:hAnsi="Times New Roman" w:cs="Times New Roman"/>
          <w:sz w:val="24"/>
          <w:szCs w:val="24"/>
        </w:rPr>
        <w:t>As a result United States has made public investment in the active labour market policy. This policy offers many programs which in the help the liv</w:t>
      </w:r>
      <w:r w:rsidR="00392A33" w:rsidRPr="00CC64B3">
        <w:rPr>
          <w:rFonts w:ascii="Times New Roman" w:hAnsi="Times New Roman" w:cs="Times New Roman"/>
          <w:sz w:val="24"/>
          <w:szCs w:val="24"/>
        </w:rPr>
        <w:t xml:space="preserve">es of the </w:t>
      </w:r>
      <w:r w:rsidR="00CC64B3" w:rsidRPr="00CC64B3">
        <w:rPr>
          <w:rFonts w:ascii="Times New Roman" w:hAnsi="Times New Roman" w:cs="Times New Roman"/>
          <w:sz w:val="24"/>
          <w:szCs w:val="24"/>
        </w:rPr>
        <w:t>underprivileged</w:t>
      </w:r>
      <w:r w:rsidR="00392A33" w:rsidRPr="00CC64B3">
        <w:rPr>
          <w:rFonts w:ascii="Times New Roman" w:hAnsi="Times New Roman" w:cs="Times New Roman"/>
          <w:sz w:val="24"/>
          <w:szCs w:val="24"/>
        </w:rPr>
        <w:t xml:space="preserve"> </w:t>
      </w:r>
      <w:r w:rsidR="00CC64B3" w:rsidRPr="00CC64B3">
        <w:rPr>
          <w:rFonts w:ascii="Times New Roman" w:hAnsi="Times New Roman" w:cs="Times New Roman"/>
          <w:sz w:val="24"/>
          <w:szCs w:val="24"/>
        </w:rPr>
        <w:t>persons</w:t>
      </w:r>
      <w:r w:rsidR="00EB50B4" w:rsidRPr="00CC64B3">
        <w:rPr>
          <w:rFonts w:ascii="Times New Roman" w:hAnsi="Times New Roman" w:cs="Times New Roman"/>
          <w:sz w:val="24"/>
          <w:szCs w:val="24"/>
        </w:rPr>
        <w:t xml:space="preserve"> in the society</w:t>
      </w:r>
      <w:r w:rsidR="00D71CC0" w:rsidRPr="00D71CC0">
        <w:rPr>
          <w:rFonts w:ascii="Times New Roman" w:hAnsi="Times New Roman" w:cs="Times New Roman"/>
          <w:sz w:val="24"/>
          <w:szCs w:val="24"/>
        </w:rPr>
        <w:t xml:space="preserve"> </w:t>
      </w:r>
      <w:r w:rsidR="00D71CC0">
        <w:rPr>
          <w:rFonts w:ascii="Times New Roman" w:hAnsi="Times New Roman" w:cs="Times New Roman"/>
          <w:sz w:val="24"/>
          <w:szCs w:val="24"/>
        </w:rPr>
        <w:t>(Martin, 2008)</w:t>
      </w:r>
      <w:r w:rsidR="00EB50B4" w:rsidRPr="00CC64B3">
        <w:rPr>
          <w:rFonts w:ascii="Times New Roman" w:hAnsi="Times New Roman" w:cs="Times New Roman"/>
          <w:sz w:val="24"/>
          <w:szCs w:val="24"/>
        </w:rPr>
        <w:t xml:space="preserve">. Some of the programs include job search assistance, employment services, job training programs, and employment subsidies. </w:t>
      </w:r>
      <w:r w:rsidR="001677BB" w:rsidRPr="00CC64B3">
        <w:rPr>
          <w:rFonts w:ascii="Times New Roman" w:hAnsi="Times New Roman" w:cs="Times New Roman"/>
          <w:sz w:val="24"/>
          <w:szCs w:val="24"/>
        </w:rPr>
        <w:t xml:space="preserve">This policy is vital when it comes </w:t>
      </w:r>
      <w:r w:rsidR="001677BB" w:rsidRPr="00CC64B3">
        <w:rPr>
          <w:rFonts w:ascii="Times New Roman" w:hAnsi="Times New Roman" w:cs="Times New Roman"/>
          <w:sz w:val="24"/>
          <w:szCs w:val="24"/>
        </w:rPr>
        <w:lastRenderedPageBreak/>
        <w:t xml:space="preserve">to </w:t>
      </w:r>
      <w:r w:rsidR="005D0160" w:rsidRPr="00CC64B3">
        <w:rPr>
          <w:rFonts w:ascii="Times New Roman" w:hAnsi="Times New Roman" w:cs="Times New Roman"/>
          <w:sz w:val="24"/>
          <w:szCs w:val="24"/>
        </w:rPr>
        <w:t>up skilling</w:t>
      </w:r>
      <w:r w:rsidR="001677BB" w:rsidRPr="00CC64B3">
        <w:rPr>
          <w:rFonts w:ascii="Times New Roman" w:hAnsi="Times New Roman" w:cs="Times New Roman"/>
          <w:sz w:val="24"/>
          <w:szCs w:val="24"/>
        </w:rPr>
        <w:t xml:space="preserve"> workers so as to get into a more productive occupation which had somewhat gotten out of sight. </w:t>
      </w:r>
      <w:r w:rsidR="00585183" w:rsidRPr="00CC64B3">
        <w:rPr>
          <w:rFonts w:ascii="Times New Roman" w:hAnsi="Times New Roman" w:cs="Times New Roman"/>
          <w:sz w:val="24"/>
          <w:szCs w:val="24"/>
        </w:rPr>
        <w:t>This policy is</w:t>
      </w:r>
      <w:r w:rsidR="00D71CC0">
        <w:rPr>
          <w:rFonts w:ascii="Times New Roman" w:hAnsi="Times New Roman" w:cs="Times New Roman"/>
          <w:sz w:val="24"/>
          <w:szCs w:val="24"/>
        </w:rPr>
        <w:t xml:space="preserve"> also</w:t>
      </w:r>
      <w:r w:rsidR="00585183" w:rsidRPr="00CC64B3">
        <w:rPr>
          <w:rFonts w:ascii="Times New Roman" w:hAnsi="Times New Roman" w:cs="Times New Roman"/>
          <w:sz w:val="24"/>
          <w:szCs w:val="24"/>
        </w:rPr>
        <w:t xml:space="preserve"> very vital to employees with a need of better </w:t>
      </w:r>
      <w:r w:rsidR="00CC64B3" w:rsidRPr="00CC64B3">
        <w:rPr>
          <w:rFonts w:ascii="Times New Roman" w:hAnsi="Times New Roman" w:cs="Times New Roman"/>
          <w:sz w:val="24"/>
          <w:szCs w:val="24"/>
        </w:rPr>
        <w:t>work life</w:t>
      </w:r>
      <w:r w:rsidR="00585183" w:rsidRPr="00CC64B3">
        <w:rPr>
          <w:rFonts w:ascii="Times New Roman" w:hAnsi="Times New Roman" w:cs="Times New Roman"/>
          <w:sz w:val="24"/>
          <w:szCs w:val="24"/>
        </w:rPr>
        <w:t xml:space="preserve"> balance. This policy also assists female labour market participation. In most of the developing countries women have always been in minority groups. </w:t>
      </w:r>
      <w:r w:rsidR="00CC36E4" w:rsidRPr="00CC64B3">
        <w:rPr>
          <w:rFonts w:ascii="Times New Roman" w:hAnsi="Times New Roman" w:cs="Times New Roman"/>
          <w:sz w:val="24"/>
          <w:szCs w:val="24"/>
        </w:rPr>
        <w:t xml:space="preserve">Therefore, with the programs in this policy it has raised employment rates in among women and other underprivileged societies. </w:t>
      </w:r>
      <w:r w:rsidR="00585183" w:rsidRPr="00CC64B3">
        <w:rPr>
          <w:rFonts w:ascii="Times New Roman" w:hAnsi="Times New Roman" w:cs="Times New Roman"/>
          <w:sz w:val="24"/>
          <w:szCs w:val="24"/>
        </w:rPr>
        <w:t xml:space="preserve"> </w:t>
      </w:r>
    </w:p>
    <w:p w:rsidR="00392A33" w:rsidRPr="00CC64B3" w:rsidRDefault="00585183" w:rsidP="00CC64B3">
      <w:pPr>
        <w:spacing w:line="480" w:lineRule="auto"/>
        <w:ind w:firstLine="720"/>
        <w:rPr>
          <w:rFonts w:ascii="Times New Roman" w:hAnsi="Times New Roman" w:cs="Times New Roman"/>
          <w:sz w:val="24"/>
          <w:szCs w:val="24"/>
        </w:rPr>
      </w:pPr>
      <w:r w:rsidRPr="00CC64B3">
        <w:rPr>
          <w:rFonts w:ascii="Times New Roman" w:hAnsi="Times New Roman" w:cs="Times New Roman"/>
          <w:sz w:val="24"/>
          <w:szCs w:val="24"/>
        </w:rPr>
        <w:t xml:space="preserve">We live in the world of critics where some </w:t>
      </w:r>
      <w:r w:rsidR="00CC64B3" w:rsidRPr="00CC64B3">
        <w:rPr>
          <w:rFonts w:ascii="Times New Roman" w:hAnsi="Times New Roman" w:cs="Times New Roman"/>
          <w:sz w:val="24"/>
          <w:szCs w:val="24"/>
        </w:rPr>
        <w:t>people</w:t>
      </w:r>
      <w:r w:rsidRPr="00CC64B3">
        <w:rPr>
          <w:rFonts w:ascii="Times New Roman" w:hAnsi="Times New Roman" w:cs="Times New Roman"/>
          <w:sz w:val="24"/>
          <w:szCs w:val="24"/>
        </w:rPr>
        <w:t xml:space="preserve"> have argued that active labour market policies has been characterised by raising inequality. They show that it widens the gap wages and earnings. They also argue that to some </w:t>
      </w:r>
      <w:r w:rsidR="00CC64B3" w:rsidRPr="00CC64B3">
        <w:rPr>
          <w:rFonts w:ascii="Times New Roman" w:hAnsi="Times New Roman" w:cs="Times New Roman"/>
          <w:sz w:val="24"/>
          <w:szCs w:val="24"/>
        </w:rPr>
        <w:t>instances</w:t>
      </w:r>
      <w:r w:rsidRPr="00CC64B3">
        <w:rPr>
          <w:rFonts w:ascii="Times New Roman" w:hAnsi="Times New Roman" w:cs="Times New Roman"/>
          <w:sz w:val="24"/>
          <w:szCs w:val="24"/>
        </w:rPr>
        <w:t xml:space="preserve"> lead to lack </w:t>
      </w:r>
      <w:r w:rsidR="00CC64B3" w:rsidRPr="00CC64B3">
        <w:rPr>
          <w:rFonts w:ascii="Times New Roman" w:hAnsi="Times New Roman" w:cs="Times New Roman"/>
          <w:sz w:val="24"/>
          <w:szCs w:val="24"/>
        </w:rPr>
        <w:t>of</w:t>
      </w:r>
      <w:r w:rsidRPr="00CC64B3">
        <w:rPr>
          <w:rFonts w:ascii="Times New Roman" w:hAnsi="Times New Roman" w:cs="Times New Roman"/>
          <w:sz w:val="24"/>
          <w:szCs w:val="24"/>
        </w:rPr>
        <w:t xml:space="preserve"> training specifically to part-time and temporary </w:t>
      </w:r>
      <w:r w:rsidR="00CC64B3" w:rsidRPr="00CC64B3">
        <w:rPr>
          <w:rFonts w:ascii="Times New Roman" w:hAnsi="Times New Roman" w:cs="Times New Roman"/>
          <w:sz w:val="24"/>
          <w:szCs w:val="24"/>
        </w:rPr>
        <w:t>workers</w:t>
      </w:r>
      <w:r w:rsidRPr="00CC64B3">
        <w:rPr>
          <w:rFonts w:ascii="Times New Roman" w:hAnsi="Times New Roman" w:cs="Times New Roman"/>
          <w:sz w:val="24"/>
          <w:szCs w:val="24"/>
        </w:rPr>
        <w:t xml:space="preserve">. This is because such persons may get insufficient training. It also has effect of wellbeing since it is characterised by increasing stress due to precarious </w:t>
      </w:r>
      <w:r w:rsidR="00CC64B3" w:rsidRPr="00CC64B3">
        <w:rPr>
          <w:rFonts w:ascii="Times New Roman" w:hAnsi="Times New Roman" w:cs="Times New Roman"/>
          <w:sz w:val="24"/>
          <w:szCs w:val="24"/>
        </w:rPr>
        <w:t>employment</w:t>
      </w:r>
      <w:r w:rsidRPr="00CC64B3">
        <w:rPr>
          <w:rFonts w:ascii="Times New Roman" w:hAnsi="Times New Roman" w:cs="Times New Roman"/>
          <w:sz w:val="24"/>
          <w:szCs w:val="24"/>
        </w:rPr>
        <w:t xml:space="preserve"> and income. </w:t>
      </w:r>
    </w:p>
    <w:p w:rsidR="008F39FE" w:rsidRDefault="008F39FE" w:rsidP="00CC64B3">
      <w:pPr>
        <w:spacing w:line="480" w:lineRule="auto"/>
        <w:ind w:firstLine="720"/>
        <w:rPr>
          <w:rFonts w:ascii="Times New Roman" w:hAnsi="Times New Roman" w:cs="Times New Roman"/>
          <w:sz w:val="24"/>
          <w:szCs w:val="24"/>
        </w:rPr>
      </w:pPr>
      <w:r w:rsidRPr="00CC64B3">
        <w:rPr>
          <w:rFonts w:ascii="Times New Roman" w:hAnsi="Times New Roman" w:cs="Times New Roman"/>
          <w:sz w:val="24"/>
          <w:szCs w:val="24"/>
        </w:rPr>
        <w:t xml:space="preserve">In conclusion, active labour market </w:t>
      </w:r>
      <w:r w:rsidR="00CC64B3" w:rsidRPr="00CC64B3">
        <w:rPr>
          <w:rFonts w:ascii="Times New Roman" w:hAnsi="Times New Roman" w:cs="Times New Roman"/>
          <w:sz w:val="24"/>
          <w:szCs w:val="24"/>
        </w:rPr>
        <w:t xml:space="preserve">policy is an important tool curb unemployment risks. Unemployment is social as well economic issue that need to be addressed. Although, there </w:t>
      </w:r>
      <w:r w:rsidR="005D0160">
        <w:rPr>
          <w:rFonts w:ascii="Times New Roman" w:hAnsi="Times New Roman" w:cs="Times New Roman"/>
          <w:sz w:val="24"/>
          <w:szCs w:val="24"/>
        </w:rPr>
        <w:t xml:space="preserve">are </w:t>
      </w:r>
      <w:r w:rsidR="00CC64B3" w:rsidRPr="00CC64B3">
        <w:rPr>
          <w:rFonts w:ascii="Times New Roman" w:hAnsi="Times New Roman" w:cs="Times New Roman"/>
          <w:sz w:val="24"/>
          <w:szCs w:val="24"/>
        </w:rPr>
        <w:t xml:space="preserve">critics showing that this policy increases inequality, poor training, and widen gap of wages and earnings the advantages surpasses the disadvantages.  For instance there are many programs that can be invested to bring this policy into success. </w:t>
      </w:r>
    </w:p>
    <w:p w:rsidR="00D71CC0" w:rsidRDefault="00D71CC0">
      <w:pPr>
        <w:rPr>
          <w:rFonts w:ascii="Times New Roman" w:hAnsi="Times New Roman" w:cs="Times New Roman"/>
          <w:sz w:val="24"/>
          <w:szCs w:val="24"/>
        </w:rPr>
      </w:pPr>
      <w:r>
        <w:rPr>
          <w:rFonts w:ascii="Times New Roman" w:hAnsi="Times New Roman" w:cs="Times New Roman"/>
          <w:sz w:val="24"/>
          <w:szCs w:val="24"/>
        </w:rPr>
        <w:br w:type="page"/>
      </w:r>
    </w:p>
    <w:p w:rsidR="00D71CC0" w:rsidRDefault="00D71CC0" w:rsidP="005D0160">
      <w:pPr>
        <w:spacing w:line="480" w:lineRule="auto"/>
        <w:ind w:left="720" w:hanging="720"/>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D71CC0" w:rsidRPr="00CC64B3" w:rsidRDefault="00D71CC0" w:rsidP="00D71CC0">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Martin, J.P. (2008). What works among active labour market policies? </w:t>
      </w:r>
      <w:proofErr w:type="gramStart"/>
      <w:r w:rsidRPr="00D71CC0">
        <w:rPr>
          <w:rFonts w:ascii="Times New Roman" w:hAnsi="Times New Roman" w:cs="Times New Roman"/>
          <w:i/>
          <w:sz w:val="24"/>
          <w:szCs w:val="24"/>
        </w:rPr>
        <w:t>The economic journal,</w:t>
      </w:r>
      <w:r>
        <w:rPr>
          <w:rFonts w:ascii="Times New Roman" w:hAnsi="Times New Roman" w:cs="Times New Roman"/>
          <w:sz w:val="24"/>
          <w:szCs w:val="24"/>
        </w:rPr>
        <w:t xml:space="preserve"> 11(121) pg25-27.</w:t>
      </w:r>
      <w:proofErr w:type="gramEnd"/>
      <w:r>
        <w:rPr>
          <w:rFonts w:ascii="Times New Roman" w:hAnsi="Times New Roman" w:cs="Times New Roman"/>
          <w:sz w:val="24"/>
          <w:szCs w:val="24"/>
        </w:rPr>
        <w:t xml:space="preserve"> </w:t>
      </w:r>
    </w:p>
    <w:sectPr w:rsidR="00D71CC0" w:rsidRPr="00CC64B3" w:rsidSect="00CC64B3">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56D35" w:rsidRDefault="00956D35" w:rsidP="00CC64B3">
      <w:pPr>
        <w:spacing w:after="0" w:line="240" w:lineRule="auto"/>
      </w:pPr>
      <w:r>
        <w:separator/>
      </w:r>
    </w:p>
  </w:endnote>
  <w:endnote w:type="continuationSeparator" w:id="0">
    <w:p w:rsidR="00956D35" w:rsidRDefault="00956D35" w:rsidP="00CC64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56D35" w:rsidRDefault="00956D35" w:rsidP="00CC64B3">
      <w:pPr>
        <w:spacing w:after="0" w:line="240" w:lineRule="auto"/>
      </w:pPr>
      <w:r>
        <w:separator/>
      </w:r>
    </w:p>
  </w:footnote>
  <w:footnote w:type="continuationSeparator" w:id="0">
    <w:p w:rsidR="00956D35" w:rsidRDefault="00956D35" w:rsidP="00CC64B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64B3" w:rsidRPr="00CC64B3" w:rsidRDefault="00CC64B3" w:rsidP="00CC64B3">
    <w:pPr>
      <w:spacing w:line="480" w:lineRule="auto"/>
      <w:rPr>
        <w:rFonts w:ascii="Times New Roman" w:hAnsi="Times New Roman" w:cs="Times New Roman"/>
        <w:sz w:val="24"/>
        <w:szCs w:val="24"/>
      </w:rPr>
    </w:pPr>
    <w:r w:rsidRPr="00CC64B3">
      <w:rPr>
        <w:rFonts w:ascii="Times New Roman" w:hAnsi="Times New Roman" w:cs="Times New Roman"/>
        <w:sz w:val="24"/>
        <w:szCs w:val="24"/>
      </w:rPr>
      <w:t>ETHICAL PUBLIC POLICIES</w:t>
    </w:r>
    <w:r>
      <w:rPr>
        <w:rFonts w:ascii="Times New Roman" w:hAnsi="Times New Roman" w:cs="Times New Roman"/>
        <w:sz w:val="24"/>
        <w:szCs w:val="24"/>
      </w:rPr>
      <w:t xml:space="preserve">                                                                                       </w:t>
    </w:r>
    <w:sdt>
      <w:sdtPr>
        <w:id w:val="-96603785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F7551">
          <w:rPr>
            <w:noProof/>
          </w:rPr>
          <w:t>2</w:t>
        </w:r>
        <w:r>
          <w:rPr>
            <w:noProof/>
          </w:rPr>
          <w:fldChar w:fldCharType="end"/>
        </w:r>
      </w:sdtContent>
    </w:sdt>
  </w:p>
  <w:p w:rsidR="00CC64B3" w:rsidRDefault="00CC64B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64B3" w:rsidRPr="005D0160" w:rsidRDefault="00CC64B3" w:rsidP="005D0160">
    <w:pPr>
      <w:spacing w:line="480" w:lineRule="auto"/>
      <w:rPr>
        <w:rFonts w:ascii="Times New Roman" w:hAnsi="Times New Roman" w:cs="Times New Roman"/>
        <w:sz w:val="24"/>
        <w:szCs w:val="24"/>
      </w:rPr>
    </w:pPr>
    <w:r w:rsidRPr="005D0160">
      <w:rPr>
        <w:rFonts w:ascii="Times New Roman" w:hAnsi="Times New Roman" w:cs="Times New Roman"/>
        <w:sz w:val="24"/>
        <w:szCs w:val="24"/>
      </w:rPr>
      <w:t xml:space="preserve">Running Head: ETHICAL PUBLIC POLICIES                                          </w:t>
    </w:r>
    <w:r w:rsidR="005D0160">
      <w:rPr>
        <w:rFonts w:ascii="Times New Roman" w:hAnsi="Times New Roman" w:cs="Times New Roman"/>
        <w:sz w:val="24"/>
        <w:szCs w:val="24"/>
      </w:rPr>
      <w:t xml:space="preserve">                              </w:t>
    </w:r>
    <w:r>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3082"/>
    <w:rsid w:val="001677BB"/>
    <w:rsid w:val="001C46EC"/>
    <w:rsid w:val="001E115B"/>
    <w:rsid w:val="002E153F"/>
    <w:rsid w:val="002F3F6E"/>
    <w:rsid w:val="00392A33"/>
    <w:rsid w:val="004471FC"/>
    <w:rsid w:val="00585183"/>
    <w:rsid w:val="005D0160"/>
    <w:rsid w:val="008F39FE"/>
    <w:rsid w:val="00956D35"/>
    <w:rsid w:val="00A37FDA"/>
    <w:rsid w:val="00AF7551"/>
    <w:rsid w:val="00CC36E4"/>
    <w:rsid w:val="00CC64B3"/>
    <w:rsid w:val="00D71CC0"/>
    <w:rsid w:val="00DC3082"/>
    <w:rsid w:val="00DF0057"/>
    <w:rsid w:val="00E76064"/>
    <w:rsid w:val="00EB50B4"/>
    <w:rsid w:val="00F032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64B3"/>
    <w:pPr>
      <w:tabs>
        <w:tab w:val="center" w:pos="4513"/>
        <w:tab w:val="right" w:pos="9026"/>
      </w:tabs>
      <w:spacing w:after="0" w:line="240" w:lineRule="auto"/>
    </w:pPr>
  </w:style>
  <w:style w:type="character" w:customStyle="1" w:styleId="HeaderChar">
    <w:name w:val="Header Char"/>
    <w:basedOn w:val="DefaultParagraphFont"/>
    <w:link w:val="Header"/>
    <w:uiPriority w:val="99"/>
    <w:rsid w:val="00CC64B3"/>
  </w:style>
  <w:style w:type="paragraph" w:styleId="Footer">
    <w:name w:val="footer"/>
    <w:basedOn w:val="Normal"/>
    <w:link w:val="FooterChar"/>
    <w:uiPriority w:val="99"/>
    <w:unhideWhenUsed/>
    <w:rsid w:val="00CC64B3"/>
    <w:pPr>
      <w:tabs>
        <w:tab w:val="center" w:pos="4513"/>
        <w:tab w:val="right" w:pos="9026"/>
      </w:tabs>
      <w:spacing w:after="0" w:line="240" w:lineRule="auto"/>
    </w:pPr>
  </w:style>
  <w:style w:type="character" w:customStyle="1" w:styleId="FooterChar">
    <w:name w:val="Footer Char"/>
    <w:basedOn w:val="DefaultParagraphFont"/>
    <w:link w:val="Footer"/>
    <w:uiPriority w:val="99"/>
    <w:rsid w:val="00CC64B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64B3"/>
    <w:pPr>
      <w:tabs>
        <w:tab w:val="center" w:pos="4513"/>
        <w:tab w:val="right" w:pos="9026"/>
      </w:tabs>
      <w:spacing w:after="0" w:line="240" w:lineRule="auto"/>
    </w:pPr>
  </w:style>
  <w:style w:type="character" w:customStyle="1" w:styleId="HeaderChar">
    <w:name w:val="Header Char"/>
    <w:basedOn w:val="DefaultParagraphFont"/>
    <w:link w:val="Header"/>
    <w:uiPriority w:val="99"/>
    <w:rsid w:val="00CC64B3"/>
  </w:style>
  <w:style w:type="paragraph" w:styleId="Footer">
    <w:name w:val="footer"/>
    <w:basedOn w:val="Normal"/>
    <w:link w:val="FooterChar"/>
    <w:uiPriority w:val="99"/>
    <w:unhideWhenUsed/>
    <w:rsid w:val="00CC64B3"/>
    <w:pPr>
      <w:tabs>
        <w:tab w:val="center" w:pos="4513"/>
        <w:tab w:val="right" w:pos="9026"/>
      </w:tabs>
      <w:spacing w:after="0" w:line="240" w:lineRule="auto"/>
    </w:pPr>
  </w:style>
  <w:style w:type="character" w:customStyle="1" w:styleId="FooterChar">
    <w:name w:val="Footer Char"/>
    <w:basedOn w:val="DefaultParagraphFont"/>
    <w:link w:val="Footer"/>
    <w:uiPriority w:val="99"/>
    <w:rsid w:val="00CC64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532</Words>
  <Characters>3034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Teacher-600289</dc:creator>
  <cp:lastModifiedBy>Lazaras</cp:lastModifiedBy>
  <cp:revision>2</cp:revision>
  <dcterms:created xsi:type="dcterms:W3CDTF">2019-09-16T05:59:00Z</dcterms:created>
  <dcterms:modified xsi:type="dcterms:W3CDTF">2019-09-16T05:59:00Z</dcterms:modified>
</cp:coreProperties>
</file>